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Note: UV means the meshes work with clothing no UV mean it doesnt and uses your skin tone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Text install tutorial!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 Go to https://github.com/pizzaboxer/bloxstrap/releases or https://github.com/fishstrap/fishstrap/releases/tag/v2.9.1.1 and install the latest release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Open the Bloxstrap menu and click the "Mods" category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3. Click "Open Mods Folder"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3a. For Avatar Modifications, follow this hierarchy: content&gt;avatar&gt;meshes and add in mesh files named rightleg/leftleg.mesh, rightarm/leftarm.mesh, and torso.mesh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3b. For Sound Modifications, follow this hierarchy: content&gt;sounds and add in mp3/ogg files named action_falling.mp3, action_footsteps_plastic.mp3, action_get_up.mp3, action_jump.mp3, action_jump_land.mp3, action_swim.mp3, impact_water.mp3, and ouch.ogg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3c. For cursor Modifications, follow this hierarchy: content&gt;textures&gt;Cursors&gt;KeyboardMouse and add in two images named ArrowCursor.png and ArrowFarCursor.png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4. Drop in the files for the modifications in their respective folders (refer to 3a for avatar mods)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5. Start Roblox using Bloxstrap and play any game that allows/uses R6 and ensure your avatar is 1.0 only (blocky, so that means you cannot have woman torso since every other body part uses asset ids)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DONE! If these steps did not work, please see the troubleshoot doc found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If you really WANT TO you can use this on Roblox revivals too, uhm just do the same stuff its basically the roblox game client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 don't like when mf’s upload their fits with massive tits on platforms like tik tok keep that shit to yourself :pray: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u/0/d/1Ym6Nblp9jho0cOlWqCT0hqA1BTyrJnPq4785KQte00Q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